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7E94" w14:textId="77777777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color w:val="000000"/>
          <w:sz w:val="22"/>
          <w:szCs w:val="25"/>
        </w:rPr>
      </w:pPr>
      <w:r>
        <w:rPr>
          <w:rFonts w:cs="Helvetica"/>
          <w:b/>
          <w:color w:val="000000"/>
          <w:sz w:val="22"/>
          <w:szCs w:val="25"/>
        </w:rPr>
        <w:t>ALLEGATO B</w:t>
      </w:r>
    </w:p>
    <w:p w14:paraId="0FA0343A" w14:textId="77777777" w:rsid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color w:val="000000"/>
          <w:sz w:val="22"/>
          <w:szCs w:val="25"/>
        </w:rPr>
      </w:pPr>
    </w:p>
    <w:p w14:paraId="21AC3C38" w14:textId="2207B87C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color w:val="000000"/>
          <w:sz w:val="22"/>
        </w:rPr>
      </w:pPr>
      <w:r w:rsidRPr="00302BE0">
        <w:rPr>
          <w:rFonts w:cs="Helvetica"/>
          <w:b/>
          <w:color w:val="000000"/>
          <w:sz w:val="22"/>
          <w:szCs w:val="25"/>
        </w:rPr>
        <w:t xml:space="preserve">DICHIARAZIONI </w:t>
      </w:r>
      <w:r>
        <w:rPr>
          <w:rFonts w:cs="Helvetica"/>
          <w:b/>
          <w:color w:val="000000"/>
          <w:sz w:val="22"/>
        </w:rPr>
        <w:t xml:space="preserve">SOSTITUTIVE </w:t>
      </w:r>
      <w:r>
        <w:rPr>
          <w:rFonts w:cs="Helvetica"/>
          <w:b/>
          <w:color w:val="000000"/>
          <w:sz w:val="22"/>
          <w:szCs w:val="21"/>
        </w:rPr>
        <w:t xml:space="preserve">DI </w:t>
      </w:r>
      <w:r w:rsidRPr="00302BE0">
        <w:rPr>
          <w:rFonts w:cs="Helvetica"/>
          <w:b/>
          <w:color w:val="000000"/>
          <w:sz w:val="22"/>
        </w:rPr>
        <w:t>CERTIFICAZIONI</w:t>
      </w:r>
    </w:p>
    <w:p w14:paraId="678EED69" w14:textId="61884E31" w:rsidR="00302BE0" w:rsidRPr="00302BE0" w:rsidRDefault="00B60B7C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2"/>
          <w:szCs w:val="25"/>
        </w:rPr>
      </w:pPr>
      <w:r>
        <w:rPr>
          <w:rFonts w:cs="Helvetica"/>
          <w:b/>
          <w:color w:val="000000"/>
          <w:sz w:val="22"/>
          <w:szCs w:val="25"/>
        </w:rPr>
        <w:t xml:space="preserve">(art. </w:t>
      </w:r>
      <w:r w:rsidR="00302BE0" w:rsidRPr="00302BE0">
        <w:rPr>
          <w:rFonts w:cs="Helvetica"/>
          <w:b/>
          <w:color w:val="000000"/>
          <w:sz w:val="22"/>
          <w:szCs w:val="22"/>
        </w:rPr>
        <w:t xml:space="preserve">46 del D.P.R. </w:t>
      </w:r>
      <w:r w:rsidR="00302BE0" w:rsidRPr="00302BE0">
        <w:rPr>
          <w:rFonts w:cs="Helvetica"/>
          <w:b/>
          <w:color w:val="000000"/>
          <w:sz w:val="22"/>
          <w:szCs w:val="17"/>
        </w:rPr>
        <w:t xml:space="preserve">n. </w:t>
      </w:r>
      <w:r w:rsidR="00302BE0" w:rsidRPr="00302BE0">
        <w:rPr>
          <w:rFonts w:cs="Helvetica"/>
          <w:b/>
          <w:color w:val="000000"/>
          <w:sz w:val="22"/>
          <w:szCs w:val="25"/>
        </w:rPr>
        <w:t>445/2000</w:t>
      </w:r>
      <w:r>
        <w:rPr>
          <w:rFonts w:cs="Helvetica"/>
          <w:b/>
          <w:color w:val="000000"/>
          <w:sz w:val="22"/>
          <w:szCs w:val="25"/>
        </w:rPr>
        <w:t xml:space="preserve"> e s.m.i.</w:t>
      </w:r>
      <w:r w:rsidR="00302BE0" w:rsidRPr="00302BE0">
        <w:rPr>
          <w:rFonts w:cs="Helvetica"/>
          <w:b/>
          <w:color w:val="000000"/>
          <w:sz w:val="22"/>
          <w:szCs w:val="25"/>
        </w:rPr>
        <w:t>)</w:t>
      </w:r>
    </w:p>
    <w:p w14:paraId="7136B068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3"/>
        </w:rPr>
      </w:pPr>
    </w:p>
    <w:p w14:paraId="5A1A68C3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9"/>
        </w:rPr>
      </w:pPr>
      <w:r w:rsidRPr="00302BE0">
        <w:rPr>
          <w:rFonts w:cs="Helvetica"/>
          <w:color w:val="000000"/>
          <w:sz w:val="22"/>
          <w:szCs w:val="23"/>
        </w:rPr>
        <w:t xml:space="preserve">Il/La sottoscritto/a </w:t>
      </w:r>
      <w:r w:rsidRPr="00302BE0">
        <w:rPr>
          <w:rFonts w:cs="Helvetica"/>
          <w:color w:val="000000"/>
          <w:sz w:val="22"/>
          <w:szCs w:val="10"/>
        </w:rPr>
        <w:t xml:space="preserve">...................................................... </w:t>
      </w:r>
      <w:r w:rsidRPr="00302BE0">
        <w:rPr>
          <w:rFonts w:cs="Helvetica"/>
          <w:color w:val="000000"/>
          <w:sz w:val="22"/>
          <w:szCs w:val="21"/>
        </w:rPr>
        <w:t>nato/a</w:t>
      </w:r>
      <w:r w:rsidRPr="00302BE0">
        <w:rPr>
          <w:rFonts w:cs="Helvetica"/>
          <w:color w:val="000000"/>
          <w:sz w:val="22"/>
          <w:szCs w:val="17"/>
        </w:rPr>
        <w:t xml:space="preserve"> </w:t>
      </w:r>
      <w:proofErr w:type="spellStart"/>
      <w:r w:rsidRPr="00302BE0">
        <w:rPr>
          <w:rFonts w:cs="Helvetica"/>
          <w:color w:val="000000"/>
          <w:sz w:val="22"/>
          <w:szCs w:val="17"/>
        </w:rPr>
        <w:t>a</w:t>
      </w:r>
      <w:proofErr w:type="spellEnd"/>
      <w:r w:rsidRPr="00302BE0">
        <w:rPr>
          <w:rFonts w:cs="Helvetica"/>
          <w:color w:val="000000"/>
          <w:sz w:val="22"/>
          <w:szCs w:val="17"/>
        </w:rPr>
        <w:t xml:space="preserve"> </w:t>
      </w:r>
      <w:r w:rsidRPr="00302BE0">
        <w:rPr>
          <w:rFonts w:cs="Helvetica"/>
          <w:color w:val="000000"/>
          <w:sz w:val="22"/>
          <w:szCs w:val="10"/>
        </w:rPr>
        <w:t xml:space="preserve">.............................. </w:t>
      </w:r>
      <w:r w:rsidRPr="00302BE0">
        <w:rPr>
          <w:rFonts w:cs="Helvetica"/>
          <w:color w:val="000000"/>
          <w:sz w:val="22"/>
          <w:szCs w:val="23"/>
        </w:rPr>
        <w:t>i</w:t>
      </w:r>
      <w:r w:rsidRPr="00302BE0">
        <w:rPr>
          <w:rFonts w:cs="Helvetica"/>
          <w:color w:val="000000"/>
          <w:sz w:val="22"/>
          <w:szCs w:val="19"/>
        </w:rPr>
        <w:t>l</w:t>
      </w:r>
      <w:r w:rsidRPr="00302BE0">
        <w:rPr>
          <w:rFonts w:cs="Helvetica"/>
          <w:color w:val="000000"/>
          <w:sz w:val="22"/>
          <w:szCs w:val="8"/>
        </w:rPr>
        <w:t>.........</w:t>
      </w:r>
      <w:r w:rsidRPr="00302BE0">
        <w:rPr>
          <w:rFonts w:cs="Helvetica"/>
          <w:color w:val="000000"/>
          <w:sz w:val="22"/>
          <w:szCs w:val="12"/>
        </w:rPr>
        <w:t xml:space="preserve">, </w:t>
      </w:r>
      <w:r w:rsidRPr="00302BE0">
        <w:rPr>
          <w:rFonts w:cs="Helvetica"/>
          <w:color w:val="000000"/>
          <w:sz w:val="22"/>
          <w:szCs w:val="22"/>
        </w:rPr>
        <w:t xml:space="preserve">residente in </w:t>
      </w:r>
      <w:r w:rsidRPr="00302BE0">
        <w:rPr>
          <w:rFonts w:cs="Helvetica"/>
          <w:color w:val="000000"/>
          <w:sz w:val="22"/>
          <w:szCs w:val="29"/>
        </w:rPr>
        <w:t xml:space="preserve">Via/Piazza </w:t>
      </w:r>
      <w:proofErr w:type="gramStart"/>
      <w:r w:rsidRPr="00302BE0">
        <w:rPr>
          <w:rFonts w:cs="Helvetica"/>
          <w:color w:val="000000"/>
          <w:sz w:val="22"/>
          <w:szCs w:val="29"/>
        </w:rPr>
        <w:t>…….</w:t>
      </w:r>
      <w:proofErr w:type="gramEnd"/>
      <w:r w:rsidRPr="00302BE0">
        <w:rPr>
          <w:rFonts w:cs="Helvetica"/>
          <w:color w:val="000000"/>
          <w:sz w:val="22"/>
          <w:szCs w:val="29"/>
        </w:rPr>
        <w:t>… ……………</w:t>
      </w:r>
      <w:proofErr w:type="gramStart"/>
      <w:r w:rsidRPr="00302BE0">
        <w:rPr>
          <w:rFonts w:cs="Helvetica"/>
          <w:color w:val="000000"/>
          <w:sz w:val="22"/>
          <w:szCs w:val="29"/>
        </w:rPr>
        <w:t>n….</w:t>
      </w:r>
      <w:proofErr w:type="gramEnd"/>
      <w:r w:rsidRPr="00302BE0">
        <w:rPr>
          <w:rFonts w:cs="Helvetica"/>
          <w:color w:val="000000"/>
          <w:sz w:val="22"/>
          <w:szCs w:val="29"/>
        </w:rPr>
        <w:t>.…, (località………………….) Comune ……</w:t>
      </w:r>
      <w:proofErr w:type="gramStart"/>
      <w:r w:rsidRPr="00302BE0">
        <w:rPr>
          <w:rFonts w:cs="Helvetica"/>
          <w:color w:val="000000"/>
          <w:sz w:val="22"/>
          <w:szCs w:val="29"/>
        </w:rPr>
        <w:t>…….</w:t>
      </w:r>
      <w:proofErr w:type="gramEnd"/>
      <w:r w:rsidRPr="00302BE0">
        <w:rPr>
          <w:rFonts w:cs="Helvetica"/>
          <w:color w:val="000000"/>
          <w:sz w:val="22"/>
          <w:szCs w:val="29"/>
        </w:rPr>
        <w:t>.CAP……..Provincia……….Stato……….…,</w:t>
      </w:r>
    </w:p>
    <w:p w14:paraId="4231D8BB" w14:textId="77C7D5B2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  <w:szCs w:val="25"/>
        </w:rPr>
        <w:t xml:space="preserve">consapevole </w:t>
      </w:r>
      <w:r w:rsidRPr="00302BE0">
        <w:rPr>
          <w:rFonts w:cs="Helvetica"/>
          <w:color w:val="000000"/>
          <w:sz w:val="22"/>
          <w:szCs w:val="22"/>
        </w:rPr>
        <w:t xml:space="preserve">che </w:t>
      </w:r>
      <w:r w:rsidRPr="00302BE0">
        <w:rPr>
          <w:rFonts w:cs="Helvetica"/>
          <w:color w:val="000000"/>
          <w:sz w:val="22"/>
          <w:szCs w:val="21"/>
        </w:rPr>
        <w:t xml:space="preserve">le </w:t>
      </w:r>
      <w:r w:rsidRPr="00302BE0">
        <w:rPr>
          <w:rFonts w:cs="Helvetica"/>
          <w:color w:val="000000"/>
          <w:sz w:val="22"/>
          <w:szCs w:val="23"/>
        </w:rPr>
        <w:t xml:space="preserve">dichiarazioni </w:t>
      </w:r>
      <w:r w:rsidRPr="00302BE0">
        <w:rPr>
          <w:rFonts w:cs="Helvetica"/>
          <w:color w:val="000000"/>
          <w:sz w:val="22"/>
        </w:rPr>
        <w:t xml:space="preserve">mendaci, </w:t>
      </w:r>
      <w:r w:rsidRPr="00302BE0">
        <w:rPr>
          <w:rFonts w:cs="Helvetica"/>
          <w:color w:val="000000"/>
          <w:sz w:val="22"/>
          <w:szCs w:val="22"/>
        </w:rPr>
        <w:t xml:space="preserve">la </w:t>
      </w:r>
      <w:r w:rsidRPr="00302BE0">
        <w:rPr>
          <w:rFonts w:cs="Helvetica"/>
          <w:color w:val="000000"/>
          <w:sz w:val="22"/>
          <w:szCs w:val="23"/>
        </w:rPr>
        <w:t xml:space="preserve">falsità in </w:t>
      </w:r>
      <w:r w:rsidRPr="00302BE0">
        <w:rPr>
          <w:rFonts w:cs="Helvetica"/>
          <w:color w:val="000000"/>
          <w:sz w:val="22"/>
          <w:szCs w:val="22"/>
        </w:rPr>
        <w:t xml:space="preserve">atti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0"/>
        </w:rPr>
        <w:t xml:space="preserve">l'uso </w:t>
      </w:r>
      <w:r w:rsidRPr="00302BE0">
        <w:rPr>
          <w:rFonts w:cs="Helvetica"/>
          <w:color w:val="000000"/>
          <w:sz w:val="22"/>
          <w:szCs w:val="22"/>
        </w:rPr>
        <w:t xml:space="preserve">di atti falsi </w:t>
      </w:r>
      <w:r w:rsidRPr="00302BE0">
        <w:rPr>
          <w:rFonts w:cs="Helvetica"/>
          <w:color w:val="000000"/>
          <w:sz w:val="22"/>
          <w:szCs w:val="18"/>
        </w:rPr>
        <w:t xml:space="preserve">sono </w:t>
      </w:r>
      <w:r w:rsidRPr="00302BE0">
        <w:rPr>
          <w:rFonts w:cs="Helvetica"/>
          <w:color w:val="000000"/>
          <w:sz w:val="22"/>
          <w:szCs w:val="26"/>
        </w:rPr>
        <w:t xml:space="preserve">puniti </w:t>
      </w:r>
      <w:r w:rsidRPr="00302BE0">
        <w:rPr>
          <w:rFonts w:cs="Helvetica"/>
          <w:color w:val="000000"/>
          <w:sz w:val="22"/>
          <w:szCs w:val="22"/>
        </w:rPr>
        <w:t xml:space="preserve">ai </w:t>
      </w:r>
      <w:r w:rsidRPr="00302BE0">
        <w:rPr>
          <w:rFonts w:cs="Helvetica"/>
          <w:color w:val="000000"/>
          <w:sz w:val="22"/>
          <w:szCs w:val="21"/>
        </w:rPr>
        <w:t xml:space="preserve">sensi </w:t>
      </w:r>
      <w:r w:rsidRPr="00302BE0">
        <w:rPr>
          <w:rFonts w:cs="Helvetica"/>
          <w:color w:val="000000"/>
          <w:sz w:val="22"/>
          <w:szCs w:val="22"/>
        </w:rPr>
        <w:t xml:space="preserve">del Codice </w:t>
      </w:r>
      <w:r w:rsidRPr="00302BE0">
        <w:rPr>
          <w:rFonts w:cs="Helvetica"/>
          <w:color w:val="000000"/>
          <w:sz w:val="22"/>
          <w:szCs w:val="23"/>
        </w:rPr>
        <w:t xml:space="preserve">Penale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1"/>
        </w:rPr>
        <w:t xml:space="preserve">ai </w:t>
      </w:r>
      <w:r w:rsidRPr="00302BE0">
        <w:rPr>
          <w:rFonts w:cs="Helvetica"/>
          <w:color w:val="000000"/>
          <w:sz w:val="22"/>
          <w:szCs w:val="23"/>
        </w:rPr>
        <w:t xml:space="preserve">sensi </w:t>
      </w:r>
      <w:r w:rsidRPr="00302BE0">
        <w:rPr>
          <w:rFonts w:cs="Helvetica"/>
          <w:color w:val="000000"/>
          <w:sz w:val="22"/>
          <w:szCs w:val="22"/>
        </w:rPr>
        <w:t xml:space="preserve">delle </w:t>
      </w:r>
      <w:r w:rsidRPr="00302BE0">
        <w:rPr>
          <w:rFonts w:cs="Helvetica"/>
          <w:color w:val="000000"/>
          <w:sz w:val="22"/>
          <w:szCs w:val="25"/>
        </w:rPr>
        <w:t xml:space="preserve">Leggi speciali </w:t>
      </w:r>
      <w:r w:rsidRPr="00302BE0">
        <w:rPr>
          <w:rFonts w:cs="Helvetica"/>
          <w:color w:val="000000"/>
          <w:sz w:val="22"/>
          <w:szCs w:val="23"/>
        </w:rPr>
        <w:t xml:space="preserve">in </w:t>
      </w:r>
      <w:r w:rsidRPr="00302BE0">
        <w:rPr>
          <w:rFonts w:cs="Helvetica"/>
          <w:color w:val="000000"/>
          <w:sz w:val="22"/>
          <w:szCs w:val="22"/>
        </w:rPr>
        <w:t xml:space="preserve">materia </w:t>
      </w:r>
      <w:r w:rsidRPr="00302BE0">
        <w:rPr>
          <w:rFonts w:cs="Helvetica"/>
          <w:color w:val="000000"/>
          <w:sz w:val="22"/>
        </w:rPr>
        <w:t xml:space="preserve">(art. </w:t>
      </w:r>
      <w:r w:rsidRPr="00302BE0">
        <w:rPr>
          <w:rFonts w:cs="Helvetica"/>
          <w:color w:val="000000"/>
          <w:sz w:val="22"/>
          <w:szCs w:val="22"/>
        </w:rPr>
        <w:t xml:space="preserve">76 del </w:t>
      </w:r>
      <w:r w:rsidRPr="00302BE0">
        <w:rPr>
          <w:rFonts w:cs="Helvetica"/>
          <w:color w:val="000000"/>
          <w:sz w:val="22"/>
          <w:szCs w:val="23"/>
        </w:rPr>
        <w:t xml:space="preserve">D.P.R. </w:t>
      </w:r>
      <w:r w:rsidRPr="00302BE0">
        <w:rPr>
          <w:rFonts w:cs="Helvetica"/>
          <w:color w:val="000000"/>
          <w:sz w:val="22"/>
          <w:szCs w:val="18"/>
        </w:rPr>
        <w:t xml:space="preserve">n. </w:t>
      </w:r>
      <w:r w:rsidRPr="00302BE0">
        <w:rPr>
          <w:rFonts w:cs="Helvetica"/>
          <w:color w:val="000000"/>
          <w:sz w:val="22"/>
          <w:szCs w:val="27"/>
        </w:rPr>
        <w:t>445/2000),</w:t>
      </w:r>
    </w:p>
    <w:p w14:paraId="0D545A40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7"/>
        </w:rPr>
      </w:pPr>
    </w:p>
    <w:p w14:paraId="7816F455" w14:textId="485E0ADE" w:rsidR="00302BE0" w:rsidRPr="00302BE0" w:rsidRDefault="00302BE0" w:rsidP="00E64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2"/>
          <w:szCs w:val="21"/>
        </w:rPr>
      </w:pPr>
      <w:r w:rsidRPr="00302BE0">
        <w:rPr>
          <w:rFonts w:cs="Helvetica"/>
          <w:color w:val="000000"/>
          <w:sz w:val="22"/>
        </w:rPr>
        <w:t xml:space="preserve">DICHIARA </w:t>
      </w:r>
      <w:r w:rsidRPr="00302BE0">
        <w:rPr>
          <w:rFonts w:cs="Helvetica"/>
          <w:color w:val="000000"/>
          <w:sz w:val="22"/>
          <w:szCs w:val="23"/>
        </w:rPr>
        <w:t xml:space="preserve">SOTTO </w:t>
      </w:r>
      <w:r w:rsidRPr="00302BE0">
        <w:rPr>
          <w:rFonts w:cs="Helvetica"/>
          <w:color w:val="000000"/>
          <w:sz w:val="22"/>
        </w:rPr>
        <w:t xml:space="preserve">LA </w:t>
      </w:r>
      <w:r w:rsidRPr="00302BE0">
        <w:rPr>
          <w:rFonts w:cs="Helvetica"/>
          <w:color w:val="000000"/>
          <w:sz w:val="22"/>
          <w:szCs w:val="23"/>
        </w:rPr>
        <w:t xml:space="preserve">PROPRIA </w:t>
      </w:r>
      <w:r w:rsidRPr="00302BE0">
        <w:rPr>
          <w:rFonts w:cs="Helvetica"/>
          <w:color w:val="000000"/>
          <w:sz w:val="22"/>
          <w:szCs w:val="21"/>
        </w:rPr>
        <w:t>RESPONSABILITÀ</w:t>
      </w:r>
    </w:p>
    <w:p w14:paraId="23A84BB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37DF957D" w14:textId="433F4DC0" w:rsidR="00302BE0" w:rsidRDefault="00B94DC2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  <w:bookmarkStart w:id="0" w:name="_GoBack"/>
      <w:bookmarkEnd w:id="0"/>
      <w:r>
        <w:rPr>
          <w:rFonts w:cs="Helvetica"/>
          <w:color w:val="000000"/>
          <w:sz w:val="22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3E0203" w14:textId="5F4A540A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1776A2D8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color w:val="000000"/>
          <w:sz w:val="22"/>
          <w:szCs w:val="21"/>
        </w:rPr>
      </w:pPr>
      <w:r w:rsidRPr="00302BE0">
        <w:rPr>
          <w:rFonts w:cs="Helvetica"/>
          <w:b/>
          <w:color w:val="000000"/>
          <w:sz w:val="22"/>
          <w:szCs w:val="21"/>
        </w:rPr>
        <w:t>Allega copia fotostatica del documento di identità.</w:t>
      </w:r>
    </w:p>
    <w:p w14:paraId="3D52086B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1"/>
        </w:rPr>
      </w:pPr>
    </w:p>
    <w:p w14:paraId="0F19C372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25"/>
        </w:rPr>
      </w:pPr>
      <w:r w:rsidRPr="00302BE0">
        <w:rPr>
          <w:rFonts w:cs="Helvetica"/>
          <w:color w:val="000000"/>
          <w:sz w:val="22"/>
          <w:szCs w:val="25"/>
        </w:rPr>
        <w:t xml:space="preserve">(Luogo </w:t>
      </w:r>
      <w:r w:rsidRPr="00302BE0">
        <w:rPr>
          <w:rFonts w:cs="Helvetica"/>
          <w:color w:val="000000"/>
          <w:sz w:val="22"/>
          <w:szCs w:val="17"/>
        </w:rPr>
        <w:t xml:space="preserve">e </w:t>
      </w:r>
      <w:r w:rsidRPr="00302BE0">
        <w:rPr>
          <w:rFonts w:cs="Helvetica"/>
          <w:color w:val="000000"/>
          <w:sz w:val="22"/>
          <w:szCs w:val="25"/>
        </w:rPr>
        <w:t>data)</w:t>
      </w:r>
    </w:p>
    <w:p w14:paraId="6A6BA655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  <w:r w:rsidRPr="00302BE0">
        <w:rPr>
          <w:rFonts w:cs="Helvetica"/>
          <w:color w:val="000000"/>
          <w:sz w:val="22"/>
          <w:szCs w:val="10"/>
        </w:rPr>
        <w:t xml:space="preserve">                                                                                                       ……...................</w:t>
      </w:r>
      <w:r w:rsidRPr="00302BE0">
        <w:rPr>
          <w:rFonts w:cs="Helvetica"/>
          <w:color w:val="000000"/>
          <w:sz w:val="22"/>
          <w:szCs w:val="8"/>
        </w:rPr>
        <w:t>. (*)</w:t>
      </w:r>
    </w:p>
    <w:p w14:paraId="3ED8F461" w14:textId="77777777" w:rsidR="00302BE0" w:rsidRPr="00302BE0" w:rsidRDefault="00302BE0" w:rsidP="00302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cs="Courier New"/>
          <w:sz w:val="22"/>
          <w:szCs w:val="20"/>
          <w:lang w:eastAsia="ar-SA"/>
        </w:rPr>
      </w:pPr>
      <w:r w:rsidRPr="00302BE0">
        <w:rPr>
          <w:rFonts w:ascii="Courier New" w:hAnsi="Courier New" w:cs="Helvetica"/>
          <w:color w:val="000000"/>
          <w:sz w:val="22"/>
          <w:szCs w:val="8"/>
          <w:lang w:eastAsia="ar-SA"/>
        </w:rPr>
        <w:t xml:space="preserve">                                       </w:t>
      </w:r>
      <w:r w:rsidRPr="00302BE0">
        <w:rPr>
          <w:rFonts w:cs="Helvetica"/>
          <w:color w:val="000000"/>
          <w:sz w:val="22"/>
          <w:szCs w:val="25"/>
          <w:lang w:eastAsia="ar-SA"/>
        </w:rPr>
        <w:t xml:space="preserve">(Firma </w:t>
      </w:r>
      <w:r w:rsidRPr="00302BE0">
        <w:rPr>
          <w:rFonts w:cs="Helvetica"/>
          <w:color w:val="000000"/>
          <w:sz w:val="22"/>
          <w:szCs w:val="21"/>
          <w:lang w:eastAsia="ar-SA"/>
        </w:rPr>
        <w:t xml:space="preserve">per </w:t>
      </w:r>
      <w:r w:rsidRPr="00302BE0">
        <w:rPr>
          <w:rFonts w:cs="Helvetica"/>
          <w:color w:val="000000"/>
          <w:sz w:val="22"/>
          <w:szCs w:val="19"/>
          <w:lang w:eastAsia="ar-SA"/>
        </w:rPr>
        <w:t xml:space="preserve">esteso </w:t>
      </w:r>
      <w:r w:rsidRPr="00302BE0">
        <w:rPr>
          <w:rFonts w:cs="Helvetica"/>
          <w:color w:val="000000"/>
          <w:sz w:val="22"/>
          <w:szCs w:val="22"/>
          <w:lang w:eastAsia="ar-SA"/>
        </w:rPr>
        <w:t xml:space="preserve">del/della </w:t>
      </w:r>
      <w:r w:rsidRPr="00302BE0">
        <w:rPr>
          <w:rFonts w:cs="Helvetica"/>
          <w:color w:val="000000"/>
          <w:sz w:val="22"/>
          <w:lang w:eastAsia="ar-SA"/>
        </w:rPr>
        <w:t>dichiarante)</w:t>
      </w:r>
    </w:p>
    <w:p w14:paraId="2423FD7D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  <w:r w:rsidRPr="00302BE0">
        <w:rPr>
          <w:rFonts w:cs="Helvetica"/>
          <w:color w:val="000000"/>
          <w:sz w:val="22"/>
          <w:szCs w:val="8"/>
        </w:rPr>
        <w:t xml:space="preserve">                            </w:t>
      </w:r>
    </w:p>
    <w:p w14:paraId="13C06C7F" w14:textId="77777777" w:rsidR="00302BE0" w:rsidRPr="00302BE0" w:rsidRDefault="00302BE0" w:rsidP="00302B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sz w:val="22"/>
          <w:szCs w:val="8"/>
        </w:rPr>
      </w:pPr>
    </w:p>
    <w:p w14:paraId="580EED92" w14:textId="77777777" w:rsidR="00302BE0" w:rsidRPr="00302BE0" w:rsidRDefault="00302BE0" w:rsidP="00302BE0">
      <w:pPr>
        <w:suppressAutoHyphens/>
        <w:jc w:val="both"/>
        <w:rPr>
          <w:b/>
          <w:sz w:val="18"/>
          <w:szCs w:val="18"/>
        </w:rPr>
      </w:pPr>
      <w:r w:rsidRPr="00302BE0">
        <w:rPr>
          <w:b/>
          <w:sz w:val="18"/>
          <w:szCs w:val="18"/>
        </w:rPr>
        <w:t>*La firma non deve essere autenticata.</w:t>
      </w:r>
    </w:p>
    <w:p w14:paraId="74C3767E" w14:textId="6CB28C50" w:rsidR="00302BE0" w:rsidRDefault="00302BE0" w:rsidP="00302BE0">
      <w:pPr>
        <w:suppressAutoHyphens/>
        <w:jc w:val="both"/>
        <w:rPr>
          <w:b/>
          <w:sz w:val="18"/>
          <w:szCs w:val="18"/>
        </w:rPr>
      </w:pPr>
      <w:r w:rsidRPr="00302BE0">
        <w:rPr>
          <w:b/>
          <w:sz w:val="18"/>
          <w:szCs w:val="18"/>
        </w:rPr>
        <w:t>N.B.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 (art. 38 D.P.R. n. 445/2000</w:t>
      </w:r>
      <w:proofErr w:type="gramStart"/>
      <w:r w:rsidRPr="00302BE0">
        <w:rPr>
          <w:b/>
          <w:sz w:val="18"/>
          <w:szCs w:val="18"/>
        </w:rPr>
        <w:t>) .</w:t>
      </w:r>
      <w:proofErr w:type="gramEnd"/>
    </w:p>
    <w:p w14:paraId="18BDDBAA" w14:textId="46A0D350" w:rsidR="00B60B7C" w:rsidRDefault="00B60B7C" w:rsidP="00302BE0">
      <w:pPr>
        <w:suppressAutoHyphens/>
        <w:jc w:val="both"/>
        <w:rPr>
          <w:b/>
          <w:sz w:val="18"/>
          <w:szCs w:val="18"/>
        </w:rPr>
      </w:pPr>
    </w:p>
    <w:p w14:paraId="37A4473A" w14:textId="77777777" w:rsidR="00B60B7C" w:rsidRPr="00B60B7C" w:rsidRDefault="00B60B7C" w:rsidP="00B60B7C">
      <w:pPr>
        <w:suppressAutoHyphens/>
        <w:jc w:val="both"/>
        <w:rPr>
          <w:b/>
          <w:sz w:val="18"/>
          <w:szCs w:val="18"/>
        </w:rPr>
      </w:pPr>
    </w:p>
    <w:p w14:paraId="344D3D55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>Elenco di stati, qualità personali e fatti che, ai sensi dell’articolo 46 del Decreto del Presidente della Repubblica 28 dicembre 2000, numero 445, e successive modifiche ed integrazioni, possono essere comprovati con dichiarazioni sostitutive di certificazioni, che debbono essere rese secondo lo schema di cui allo "</w:t>
      </w:r>
      <w:r w:rsidRPr="00B60B7C">
        <w:rPr>
          <w:bCs/>
          <w:i/>
          <w:iCs/>
          <w:sz w:val="18"/>
          <w:szCs w:val="18"/>
        </w:rPr>
        <w:t>Allegato B</w:t>
      </w:r>
      <w:r w:rsidRPr="00B60B7C">
        <w:rPr>
          <w:i/>
          <w:sz w:val="18"/>
          <w:szCs w:val="18"/>
        </w:rPr>
        <w:t xml:space="preserve">": </w:t>
      </w:r>
    </w:p>
    <w:p w14:paraId="1236C7B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1) data e il luogo di nascita; </w:t>
      </w:r>
    </w:p>
    <w:p w14:paraId="5A9959A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2) residenza; </w:t>
      </w:r>
    </w:p>
    <w:p w14:paraId="48122EA5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3) cittadinanza; </w:t>
      </w:r>
    </w:p>
    <w:p w14:paraId="7C943FE3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4) godimento dei diritti civili e politici; </w:t>
      </w:r>
    </w:p>
    <w:p w14:paraId="5E63E066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5) stato di celibe, coniugato, vedovo o stato libero; </w:t>
      </w:r>
    </w:p>
    <w:p w14:paraId="38A4897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6) stato di famiglia; </w:t>
      </w:r>
    </w:p>
    <w:p w14:paraId="1B3B517C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7) esistenza in vita; </w:t>
      </w:r>
    </w:p>
    <w:p w14:paraId="4DB1CA0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8) nascita del figlio, decesso del coniuge, dell'ascendente o discendente; </w:t>
      </w:r>
    </w:p>
    <w:p w14:paraId="38A143EB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9) iscrizione in albi, in elenchi tenuti da pubbliche amministrazioni; </w:t>
      </w:r>
    </w:p>
    <w:p w14:paraId="1DB75721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10) appartenenza a ordini professionali; </w:t>
      </w:r>
    </w:p>
    <w:p w14:paraId="1D964EC7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11) titolo di studio, esami sostenuti; </w:t>
      </w:r>
    </w:p>
    <w:p w14:paraId="2A58EE34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12) qualifica professionale posseduta, titolo di specializzazione, di abilitazione, di formazione, di aggiornamento e di qualificazione tecnica; </w:t>
      </w:r>
    </w:p>
    <w:p w14:paraId="30B7066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13) situazione reddituale o economica anche ai fini della concessione dei benefici di qualsiasi tipo previsti da leggi speciali; </w:t>
      </w:r>
    </w:p>
    <w:p w14:paraId="787E4CA6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14) assolvimento di specifici obblighi contributivi con l'indicazione dell'ammontare corrisposto; </w:t>
      </w:r>
    </w:p>
    <w:p w14:paraId="204F8055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15) possesso e numero del codice fiscale, della partita IVA e di qualsiasi dato presente nell'archivio dell'anagrafe tributaria; </w:t>
      </w:r>
    </w:p>
    <w:p w14:paraId="24FAF274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16) stato di disoccupazione; </w:t>
      </w:r>
    </w:p>
    <w:p w14:paraId="4A34211C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17) qualità di pensionato e categoria di pensione; </w:t>
      </w:r>
    </w:p>
    <w:p w14:paraId="4CE70843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18) qualità di studente; </w:t>
      </w:r>
    </w:p>
    <w:p w14:paraId="5634CB0E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19) qualità di legale rappresentante di persone fisiche o giuridiche, di tutore, di curatore e simili; </w:t>
      </w:r>
    </w:p>
    <w:p w14:paraId="425EB453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lastRenderedPageBreak/>
        <w:t xml:space="preserve">20) iscrizione presso associazioni o formazioni sociali di qualsiasi tipo; </w:t>
      </w:r>
    </w:p>
    <w:p w14:paraId="46389EA2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21) tutte le situazioni relative all'adempimento degli obblighi militari, ivi comprese quelle attestate nel foglio matricolare dello stato di servizio; </w:t>
      </w:r>
    </w:p>
    <w:p w14:paraId="052A7576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22) 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 </w:t>
      </w:r>
    </w:p>
    <w:p w14:paraId="48E8E3B8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23) di non essere a conoscenza di essere sottoposto a procedimenti penali; </w:t>
      </w:r>
    </w:p>
    <w:p w14:paraId="2974D7FF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24) di non essere l'ente destinatario di provvedimenti giudiziari che applicano le sanzioni amministrative di cui al decreto legislativo 8 giugno 2001, n. 231; </w:t>
      </w:r>
    </w:p>
    <w:p w14:paraId="028F166D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25) qualità di vivenza a carico; </w:t>
      </w:r>
    </w:p>
    <w:p w14:paraId="465BFD55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26) tutti i dati a diretta conoscenza dell'interessato contenuti nei registri dello stato civile; </w:t>
      </w:r>
    </w:p>
    <w:p w14:paraId="52128663" w14:textId="77777777" w:rsidR="00B60B7C" w:rsidRPr="00B60B7C" w:rsidRDefault="00B60B7C" w:rsidP="00B60B7C">
      <w:pPr>
        <w:suppressAutoHyphens/>
        <w:jc w:val="both"/>
        <w:rPr>
          <w:i/>
          <w:sz w:val="18"/>
          <w:szCs w:val="18"/>
        </w:rPr>
      </w:pPr>
      <w:r w:rsidRPr="00B60B7C">
        <w:rPr>
          <w:i/>
          <w:sz w:val="18"/>
          <w:szCs w:val="18"/>
        </w:rPr>
        <w:t xml:space="preserve">27) di non trovarsi in stato di liquidazione o di fallimento e di non aver presentato domanda di concordato. </w:t>
      </w:r>
    </w:p>
    <w:p w14:paraId="22D773A3" w14:textId="77777777" w:rsidR="00B60B7C" w:rsidRPr="00302BE0" w:rsidRDefault="00B60B7C" w:rsidP="00302BE0">
      <w:pPr>
        <w:suppressAutoHyphens/>
        <w:jc w:val="both"/>
        <w:rPr>
          <w:b/>
          <w:color w:val="000000"/>
          <w:sz w:val="18"/>
          <w:szCs w:val="18"/>
        </w:rPr>
      </w:pPr>
    </w:p>
    <w:sectPr w:rsidR="00B60B7C" w:rsidRPr="00302BE0">
      <w:pgSz w:w="12240" w:h="15840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4A0A"/>
    <w:multiLevelType w:val="hybridMultilevel"/>
    <w:tmpl w:val="4022DCB8"/>
    <w:lvl w:ilvl="0" w:tplc="42785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BD30C6"/>
    <w:multiLevelType w:val="multilevel"/>
    <w:tmpl w:val="AB52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F9"/>
    <w:rsid w:val="00302BE0"/>
    <w:rsid w:val="00476D5F"/>
    <w:rsid w:val="004A7E96"/>
    <w:rsid w:val="005732BB"/>
    <w:rsid w:val="00643D4E"/>
    <w:rsid w:val="007B386C"/>
    <w:rsid w:val="008E4D50"/>
    <w:rsid w:val="00922BEE"/>
    <w:rsid w:val="00932FF9"/>
    <w:rsid w:val="00B60B7C"/>
    <w:rsid w:val="00B94DC2"/>
    <w:rsid w:val="00E04521"/>
    <w:rsid w:val="00E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FEB"/>
  <w15:docId w15:val="{FD1DF0A1-17F7-4114-8437-ED8E7E93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4D50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4D50"/>
    <w:rPr>
      <w:rFonts w:ascii="Calibri" w:eastAsia="Calibri" w:hAnsi="Calibri" w:cs="Calibri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D5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BE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BE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BE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ciprietti</cp:lastModifiedBy>
  <cp:revision>11</cp:revision>
  <dcterms:created xsi:type="dcterms:W3CDTF">2020-11-20T14:14:00Z</dcterms:created>
  <dcterms:modified xsi:type="dcterms:W3CDTF">2022-12-07T11:43:00Z</dcterms:modified>
</cp:coreProperties>
</file>